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D474" w14:textId="77777777" w:rsidR="00203439" w:rsidRPr="00203439" w:rsidRDefault="00203439" w:rsidP="00203439">
      <w:pPr>
        <w:spacing w:before="100" w:beforeAutospacing="1" w:after="100" w:afterAutospacing="1" w:line="240" w:lineRule="auto"/>
        <w:outlineLvl w:val="0"/>
        <w:rPr>
          <w:rFonts w:ascii="Times New Roman" w:eastAsia="Times New Roman" w:hAnsi="Times New Roman" w:cs="Times New Roman"/>
          <w:b/>
          <w:bCs/>
          <w:kern w:val="36"/>
          <w:sz w:val="48"/>
          <w:szCs w:val="48"/>
          <w:lang w:val="it-IT" w:eastAsia="en-GB"/>
          <w14:ligatures w14:val="none"/>
        </w:rPr>
      </w:pPr>
      <w:r w:rsidRPr="00203439">
        <w:rPr>
          <w:rFonts w:ascii="Times New Roman" w:eastAsia="Times New Roman" w:hAnsi="Times New Roman" w:cs="Times New Roman"/>
          <w:b/>
          <w:bCs/>
          <w:kern w:val="36"/>
          <w:sz w:val="48"/>
          <w:szCs w:val="48"/>
          <w:lang w:val="it-IT" w:eastAsia="en-GB"/>
          <w14:ligatures w14:val="none"/>
        </w:rPr>
        <w:t>Términos y Condiciones – Sorteo – México</w:t>
      </w:r>
    </w:p>
    <w:p w14:paraId="419C33FE" w14:textId="53413812" w:rsidR="00203439" w:rsidRPr="00203439" w:rsidRDefault="00203439" w:rsidP="008571DC">
      <w:pPr>
        <w:spacing w:before="100" w:beforeAutospacing="1" w:after="100" w:afterAutospacing="1" w:line="240" w:lineRule="auto"/>
        <w:rPr>
          <w:rFonts w:ascii="Times New Roman" w:eastAsia="Times New Roman" w:hAnsi="Times New Roman" w:cs="Times New Roman"/>
          <w:b/>
          <w:bCs/>
          <w:kern w:val="0"/>
          <w:lang w:val="it-IT" w:eastAsia="en-GB"/>
          <w14:ligatures w14:val="none"/>
        </w:rPr>
      </w:pPr>
      <w:r w:rsidRPr="00203439">
        <w:rPr>
          <w:rFonts w:ascii="Times New Roman" w:eastAsia="Times New Roman" w:hAnsi="Times New Roman" w:cs="Times New Roman"/>
          <w:b/>
          <w:bCs/>
          <w:kern w:val="0"/>
          <w:lang w:val="it-IT" w:eastAsia="en-GB"/>
          <w14:ligatures w14:val="none"/>
        </w:rPr>
        <w:t>1. Organizador del Sorteo</w:t>
      </w:r>
      <w:r w:rsidRPr="00203439">
        <w:rPr>
          <w:rFonts w:ascii="Times New Roman" w:eastAsia="Times New Roman" w:hAnsi="Times New Roman" w:cs="Times New Roman"/>
          <w:kern w:val="0"/>
          <w:lang w:val="it-IT" w:eastAsia="en-GB"/>
          <w14:ligatures w14:val="none"/>
        </w:rPr>
        <w:br/>
        <w:t xml:space="preserve">Este Sorteo (“Sorteo”) es organizado y gestionado por </w:t>
      </w:r>
      <w:r>
        <w:rPr>
          <w:rFonts w:ascii="Times New Roman" w:eastAsia="Times New Roman" w:hAnsi="Times New Roman" w:cs="Times New Roman"/>
          <w:b/>
          <w:bCs/>
          <w:kern w:val="0"/>
          <w:lang w:val="it-IT" w:eastAsia="en-GB"/>
          <w14:ligatures w14:val="none"/>
        </w:rPr>
        <w:t>Elti Trader LP</w:t>
      </w:r>
      <w:r w:rsidRPr="00203439">
        <w:rPr>
          <w:rFonts w:ascii="Times New Roman" w:eastAsia="Times New Roman" w:hAnsi="Times New Roman" w:cs="Times New Roman"/>
          <w:kern w:val="0"/>
          <w:lang w:val="it-IT" w:eastAsia="en-GB"/>
          <w14:ligatures w14:val="none"/>
        </w:rPr>
        <w:t xml:space="preserve"> una empresa incorporada y existente bajo las leyes de </w:t>
      </w:r>
      <w:r>
        <w:rPr>
          <w:rFonts w:ascii="Times New Roman" w:eastAsia="Times New Roman" w:hAnsi="Times New Roman" w:cs="Times New Roman"/>
          <w:b/>
          <w:bCs/>
          <w:kern w:val="0"/>
          <w:lang w:val="it-IT" w:eastAsia="en-GB"/>
          <w14:ligatures w14:val="none"/>
        </w:rPr>
        <w:t>Ireland</w:t>
      </w:r>
      <w:r w:rsidRPr="00203439">
        <w:rPr>
          <w:rFonts w:ascii="Times New Roman" w:eastAsia="Times New Roman" w:hAnsi="Times New Roman" w:cs="Times New Roman"/>
          <w:kern w:val="0"/>
          <w:lang w:val="it-IT" w:eastAsia="en-GB"/>
          <w14:ligatures w14:val="none"/>
        </w:rPr>
        <w:t xml:space="preserve">, con domicilio registrado en </w:t>
      </w:r>
      <w:r w:rsidR="008571DC" w:rsidRPr="008571DC">
        <w:rPr>
          <w:rFonts w:ascii="Times New Roman" w:eastAsia="Times New Roman" w:hAnsi="Times New Roman" w:cs="Times New Roman"/>
          <w:b/>
          <w:bCs/>
          <w:kern w:val="0"/>
          <w:sz w:val="22"/>
          <w:szCs w:val="22"/>
          <w:lang w:val="it-IT" w:eastAsia="en-GB"/>
          <w14:ligatures w14:val="none"/>
        </w:rPr>
        <w:t xml:space="preserve">16 Inns Court </w:t>
      </w:r>
      <w:r w:rsidR="008571DC" w:rsidRPr="008571DC">
        <w:rPr>
          <w:rFonts w:ascii="Times New Roman" w:eastAsia="Times New Roman" w:hAnsi="Times New Roman" w:cs="Times New Roman"/>
          <w:b/>
          <w:bCs/>
          <w:kern w:val="0"/>
          <w:sz w:val="22"/>
          <w:szCs w:val="22"/>
          <w:lang w:val="it-IT" w:eastAsia="en-GB"/>
          <w14:ligatures w14:val="none"/>
        </w:rPr>
        <w:t xml:space="preserve"> </w:t>
      </w:r>
      <w:r w:rsidR="008571DC" w:rsidRPr="008571DC">
        <w:rPr>
          <w:rFonts w:ascii="Times New Roman" w:eastAsia="Times New Roman" w:hAnsi="Times New Roman" w:cs="Times New Roman"/>
          <w:b/>
          <w:bCs/>
          <w:kern w:val="0"/>
          <w:sz w:val="22"/>
          <w:szCs w:val="22"/>
          <w:lang w:val="it-IT" w:eastAsia="en-GB"/>
          <w14:ligatures w14:val="none"/>
        </w:rPr>
        <w:t>Winetavern Street</w:t>
      </w:r>
      <w:r w:rsidR="008571DC" w:rsidRPr="008571DC">
        <w:rPr>
          <w:rFonts w:ascii="Times New Roman" w:eastAsia="Times New Roman" w:hAnsi="Times New Roman" w:cs="Times New Roman"/>
          <w:b/>
          <w:bCs/>
          <w:kern w:val="0"/>
          <w:sz w:val="22"/>
          <w:szCs w:val="22"/>
          <w:lang w:val="it-IT" w:eastAsia="en-GB"/>
          <w14:ligatures w14:val="none"/>
        </w:rPr>
        <w:t xml:space="preserve"> </w:t>
      </w:r>
      <w:r w:rsidR="008571DC" w:rsidRPr="008571DC">
        <w:rPr>
          <w:rFonts w:ascii="Times New Roman" w:eastAsia="Times New Roman" w:hAnsi="Times New Roman" w:cs="Times New Roman"/>
          <w:b/>
          <w:bCs/>
          <w:kern w:val="0"/>
          <w:sz w:val="22"/>
          <w:szCs w:val="22"/>
          <w:lang w:val="it-IT" w:eastAsia="en-GB"/>
          <w14:ligatures w14:val="none"/>
        </w:rPr>
        <w:t>Dublin Ireland D08DV20</w:t>
      </w:r>
      <w:r w:rsidR="008571DC" w:rsidRPr="008571DC">
        <w:rPr>
          <w:rFonts w:ascii="Times New Roman" w:eastAsia="Times New Roman" w:hAnsi="Times New Roman" w:cs="Times New Roman"/>
          <w:b/>
          <w:bCs/>
          <w:kern w:val="0"/>
          <w:sz w:val="22"/>
          <w:szCs w:val="22"/>
          <w:lang w:val="it-IT" w:eastAsia="en-GB"/>
          <w14:ligatures w14:val="none"/>
        </w:rPr>
        <w:t xml:space="preserve"> </w:t>
      </w:r>
      <w:r w:rsidR="008571DC" w:rsidRPr="008571DC">
        <w:rPr>
          <w:rFonts w:ascii="Times New Roman" w:eastAsia="Times New Roman" w:hAnsi="Times New Roman" w:cs="Times New Roman"/>
          <w:b/>
          <w:bCs/>
          <w:kern w:val="0"/>
          <w:sz w:val="22"/>
          <w:szCs w:val="22"/>
          <w:lang w:val="it-IT" w:eastAsia="en-GB"/>
          <w14:ligatures w14:val="none"/>
        </w:rPr>
        <w:t>Ireland</w:t>
      </w:r>
      <w:r w:rsidR="008571DC" w:rsidRPr="008571DC">
        <w:rPr>
          <w:rFonts w:ascii="Times New Roman" w:eastAsia="Times New Roman" w:hAnsi="Times New Roman" w:cs="Times New Roman"/>
          <w:b/>
          <w:bCs/>
          <w:kern w:val="0"/>
          <w:lang w:val="it-IT" w:eastAsia="en-GB"/>
          <w14:ligatures w14:val="none"/>
        </w:rPr>
        <w:t xml:space="preserve"> </w:t>
      </w:r>
      <w:r w:rsidRPr="00203439">
        <w:rPr>
          <w:rFonts w:ascii="Times New Roman" w:eastAsia="Times New Roman" w:hAnsi="Times New Roman" w:cs="Times New Roman"/>
          <w:kern w:val="0"/>
          <w:lang w:val="it-IT" w:eastAsia="en-GB"/>
          <w14:ligatures w14:val="none"/>
        </w:rPr>
        <w:t>(“Organizador”). El Organizador es responsable de llevar a cabo el Sorteo de acuerdo con estos Términos y Condiciones.</w:t>
      </w:r>
    </w:p>
    <w:p w14:paraId="2083668D"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40881223">
          <v:rect id="_x0000_i1035" alt="" style="width:451.3pt;height:.05pt;mso-width-percent:0;mso-height-percent:0;mso-width-percent:0;mso-height-percent:0" o:hralign="center" o:hrstd="t" o:hr="t" fillcolor="#a0a0a0" stroked="f"/>
        </w:pict>
      </w:r>
    </w:p>
    <w:p w14:paraId="6C01E971"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2. Elegibilidad para Participar</w:t>
      </w:r>
    </w:p>
    <w:p w14:paraId="20657310"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2.1 </w:t>
      </w:r>
      <w:r w:rsidRPr="00203439">
        <w:rPr>
          <w:rFonts w:ascii="Times New Roman" w:eastAsia="Times New Roman" w:hAnsi="Times New Roman" w:cs="Times New Roman"/>
          <w:b/>
          <w:bCs/>
          <w:kern w:val="0"/>
          <w:lang w:val="it-IT" w:eastAsia="en-GB"/>
          <w14:ligatures w14:val="none"/>
        </w:rPr>
        <w:t>Edad y Ubicación.</w:t>
      </w:r>
      <w:r w:rsidRPr="00203439">
        <w:rPr>
          <w:rFonts w:ascii="Times New Roman" w:eastAsia="Times New Roman" w:hAnsi="Times New Roman" w:cs="Times New Roman"/>
          <w:kern w:val="0"/>
          <w:lang w:val="it-IT" w:eastAsia="en-GB"/>
          <w14:ligatures w14:val="none"/>
        </w:rPr>
        <w:t xml:space="preserve"> La participación está abierta solo a personas que tengan </w:t>
      </w:r>
      <w:r w:rsidRPr="00203439">
        <w:rPr>
          <w:rFonts w:ascii="Times New Roman" w:eastAsia="Times New Roman" w:hAnsi="Times New Roman" w:cs="Times New Roman"/>
          <w:b/>
          <w:bCs/>
          <w:kern w:val="0"/>
          <w:lang w:val="it-IT" w:eastAsia="en-GB"/>
          <w14:ligatures w14:val="none"/>
        </w:rPr>
        <w:t>18 años o más</w:t>
      </w:r>
      <w:r w:rsidRPr="00203439">
        <w:rPr>
          <w:rFonts w:ascii="Times New Roman" w:eastAsia="Times New Roman" w:hAnsi="Times New Roman" w:cs="Times New Roman"/>
          <w:kern w:val="0"/>
          <w:lang w:val="it-IT" w:eastAsia="en-GB"/>
          <w14:ligatures w14:val="none"/>
        </w:rPr>
        <w:t xml:space="preserve"> y que residan en </w:t>
      </w:r>
      <w:r w:rsidRPr="00203439">
        <w:rPr>
          <w:rFonts w:ascii="Times New Roman" w:eastAsia="Times New Roman" w:hAnsi="Times New Roman" w:cs="Times New Roman"/>
          <w:b/>
          <w:bCs/>
          <w:kern w:val="0"/>
          <w:lang w:val="it-IT" w:eastAsia="en-GB"/>
          <w14:ligatures w14:val="none"/>
        </w:rPr>
        <w:t>México</w:t>
      </w:r>
      <w:r w:rsidRPr="00203439">
        <w:rPr>
          <w:rFonts w:ascii="Times New Roman" w:eastAsia="Times New Roman" w:hAnsi="Times New Roman" w:cs="Times New Roman"/>
          <w:kern w:val="0"/>
          <w:lang w:val="it-IT" w:eastAsia="en-GB"/>
          <w14:ligatures w14:val="none"/>
        </w:rPr>
        <w:t xml:space="preserve"> en el momento de la inscripción.</w:t>
      </w:r>
    </w:p>
    <w:p w14:paraId="6EFBEC93"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2.2 </w:t>
      </w:r>
      <w:r w:rsidRPr="00203439">
        <w:rPr>
          <w:rFonts w:ascii="Times New Roman" w:eastAsia="Times New Roman" w:hAnsi="Times New Roman" w:cs="Times New Roman"/>
          <w:b/>
          <w:bCs/>
          <w:kern w:val="0"/>
          <w:lang w:val="it-IT" w:eastAsia="en-GB"/>
          <w14:ligatures w14:val="none"/>
        </w:rPr>
        <w:t>Exclusiones.</w:t>
      </w:r>
      <w:r w:rsidRPr="00203439">
        <w:rPr>
          <w:rFonts w:ascii="Times New Roman" w:eastAsia="Times New Roman" w:hAnsi="Times New Roman" w:cs="Times New Roman"/>
          <w:kern w:val="0"/>
          <w:lang w:val="it-IT" w:eastAsia="en-GB"/>
          <w14:ligatures w14:val="none"/>
        </w:rPr>
        <w:t xml:space="preserve"> No pueden participar empleados, directores, representantes, agentes, familiares (cónyuge, padres, hermanos, hijos) del Organizador o cualquier empresa involucrada en la promoción o administración del Sorteo.</w:t>
      </w:r>
    </w:p>
    <w:p w14:paraId="51AFB358"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2.3 </w:t>
      </w:r>
      <w:r w:rsidRPr="00203439">
        <w:rPr>
          <w:rFonts w:ascii="Times New Roman" w:eastAsia="Times New Roman" w:hAnsi="Times New Roman" w:cs="Times New Roman"/>
          <w:b/>
          <w:bCs/>
          <w:kern w:val="0"/>
          <w:lang w:val="it-IT" w:eastAsia="en-GB"/>
          <w14:ligatures w14:val="none"/>
        </w:rPr>
        <w:t>Información Válida.</w:t>
      </w:r>
      <w:r w:rsidRPr="00203439">
        <w:rPr>
          <w:rFonts w:ascii="Times New Roman" w:eastAsia="Times New Roman" w:hAnsi="Times New Roman" w:cs="Times New Roman"/>
          <w:kern w:val="0"/>
          <w:lang w:val="it-IT" w:eastAsia="en-GB"/>
          <w14:ligatures w14:val="none"/>
        </w:rPr>
        <w:t xml:space="preserve"> Los participantes deben ingresar usando su </w:t>
      </w:r>
      <w:r w:rsidRPr="00203439">
        <w:rPr>
          <w:rFonts w:ascii="Times New Roman" w:eastAsia="Times New Roman" w:hAnsi="Times New Roman" w:cs="Times New Roman"/>
          <w:b/>
          <w:bCs/>
          <w:kern w:val="0"/>
          <w:lang w:val="it-IT" w:eastAsia="en-GB"/>
          <w14:ligatures w14:val="none"/>
        </w:rPr>
        <w:t>nombre real</w:t>
      </w:r>
      <w:r w:rsidRPr="00203439">
        <w:rPr>
          <w:rFonts w:ascii="Times New Roman" w:eastAsia="Times New Roman" w:hAnsi="Times New Roman" w:cs="Times New Roman"/>
          <w:kern w:val="0"/>
          <w:lang w:val="it-IT" w:eastAsia="en-GB"/>
          <w14:ligatures w14:val="none"/>
        </w:rPr>
        <w:t xml:space="preserve"> y datos de contacto válidos. Las inscripciones bajo nombres falsos, pseudónimos o información incompleta serán descalificadas.</w:t>
      </w:r>
    </w:p>
    <w:p w14:paraId="5C801F0B"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0A2CAFCE">
          <v:rect id="_x0000_i1034" alt="" style="width:451.3pt;height:.05pt;mso-width-percent:0;mso-height-percent:0;mso-width-percent:0;mso-height-percent:0" o:hralign="center" o:hrstd="t" o:hr="t" fillcolor="#a0a0a0" stroked="f"/>
        </w:pict>
      </w:r>
    </w:p>
    <w:p w14:paraId="3A33CE4D"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3. Cómo Participar</w:t>
      </w:r>
    </w:p>
    <w:p w14:paraId="707E29A0" w14:textId="3EA36BEF"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3.1 </w:t>
      </w:r>
      <w:r w:rsidRPr="00203439">
        <w:rPr>
          <w:rFonts w:ascii="Times New Roman" w:eastAsia="Times New Roman" w:hAnsi="Times New Roman" w:cs="Times New Roman"/>
          <w:b/>
          <w:bCs/>
          <w:kern w:val="0"/>
          <w:lang w:val="it-IT" w:eastAsia="en-GB"/>
          <w14:ligatures w14:val="none"/>
        </w:rPr>
        <w:t>Participación en Línea.</w:t>
      </w:r>
      <w:r w:rsidRPr="00203439">
        <w:rPr>
          <w:rFonts w:ascii="Times New Roman" w:eastAsia="Times New Roman" w:hAnsi="Times New Roman" w:cs="Times New Roman"/>
          <w:kern w:val="0"/>
          <w:lang w:val="it-IT" w:eastAsia="en-GB"/>
          <w14:ligatures w14:val="none"/>
        </w:rPr>
        <w:t xml:space="preserve"> Para participar en el Sorteo, debes completar el formulario de inscripción en línea disponible en </w:t>
      </w:r>
      <w:r>
        <w:rPr>
          <w:rFonts w:ascii="Times New Roman" w:eastAsia="Times New Roman" w:hAnsi="Times New Roman" w:cs="Times New Roman"/>
          <w:b/>
          <w:bCs/>
          <w:kern w:val="0"/>
          <w:lang w:val="it-IT" w:eastAsia="en-GB"/>
          <w14:ligatures w14:val="none"/>
        </w:rPr>
        <w:t xml:space="preserve">www.freebeautyadvice.com, </w:t>
      </w:r>
      <w:r w:rsidRPr="00203439">
        <w:rPr>
          <w:rFonts w:ascii="Times New Roman" w:eastAsia="Times New Roman" w:hAnsi="Times New Roman" w:cs="Times New Roman"/>
          <w:kern w:val="0"/>
          <w:lang w:val="it-IT" w:eastAsia="en-GB"/>
          <w14:ligatures w14:val="none"/>
        </w:rPr>
        <w:t>proporcionando la información requerida y haciendo clic en el botón de envío.</w:t>
      </w:r>
    </w:p>
    <w:p w14:paraId="330FCE2B"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3.2 </w:t>
      </w:r>
      <w:r w:rsidRPr="00203439">
        <w:rPr>
          <w:rFonts w:ascii="Times New Roman" w:eastAsia="Times New Roman" w:hAnsi="Times New Roman" w:cs="Times New Roman"/>
          <w:b/>
          <w:bCs/>
          <w:kern w:val="0"/>
          <w:lang w:val="it-IT" w:eastAsia="en-GB"/>
          <w14:ligatures w14:val="none"/>
        </w:rPr>
        <w:t>Consentimiento de Publicidad.</w:t>
      </w:r>
      <w:r w:rsidRPr="00203439">
        <w:rPr>
          <w:rFonts w:ascii="Times New Roman" w:eastAsia="Times New Roman" w:hAnsi="Times New Roman" w:cs="Times New Roman"/>
          <w:kern w:val="0"/>
          <w:lang w:val="it-IT" w:eastAsia="en-GB"/>
          <w14:ligatures w14:val="none"/>
        </w:rPr>
        <w:t xml:space="preserve"> Durante la inscripción en línea, se te puede pedir que consientas recibir comunicaciones de marketing. Proporcionar este consentimiento es </w:t>
      </w:r>
      <w:r w:rsidRPr="00203439">
        <w:rPr>
          <w:rFonts w:ascii="Times New Roman" w:eastAsia="Times New Roman" w:hAnsi="Times New Roman" w:cs="Times New Roman"/>
          <w:b/>
          <w:bCs/>
          <w:kern w:val="0"/>
          <w:lang w:val="it-IT" w:eastAsia="en-GB"/>
          <w14:ligatures w14:val="none"/>
        </w:rPr>
        <w:t>opcional</w:t>
      </w:r>
      <w:r w:rsidRPr="00203439">
        <w:rPr>
          <w:rFonts w:ascii="Times New Roman" w:eastAsia="Times New Roman" w:hAnsi="Times New Roman" w:cs="Times New Roman"/>
          <w:kern w:val="0"/>
          <w:lang w:val="it-IT" w:eastAsia="en-GB"/>
          <w14:ligatures w14:val="none"/>
        </w:rPr>
        <w:t xml:space="preserve"> y no es necesario para participar en el Sorteo ni afectará tus probabilidades de ganar.</w:t>
      </w:r>
    </w:p>
    <w:p w14:paraId="006528CF"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3.3 </w:t>
      </w:r>
      <w:r w:rsidRPr="00203439">
        <w:rPr>
          <w:rFonts w:ascii="Times New Roman" w:eastAsia="Times New Roman" w:hAnsi="Times New Roman" w:cs="Times New Roman"/>
          <w:b/>
          <w:bCs/>
          <w:kern w:val="0"/>
          <w:lang w:val="it-IT" w:eastAsia="en-GB"/>
          <w14:ligatures w14:val="none"/>
        </w:rPr>
        <w:t>Inscripción Alternativa (Correo Postal o Electrónico).</w:t>
      </w:r>
      <w:r w:rsidRPr="00203439">
        <w:rPr>
          <w:rFonts w:ascii="Times New Roman" w:eastAsia="Times New Roman" w:hAnsi="Times New Roman" w:cs="Times New Roman"/>
          <w:kern w:val="0"/>
          <w:lang w:val="it-IT" w:eastAsia="en-GB"/>
          <w14:ligatures w14:val="none"/>
        </w:rPr>
        <w:t xml:space="preserve"> Si no deseas participar en línea o no deseas dar tu consentimiento para la publicidad en línea:</w:t>
      </w:r>
    </w:p>
    <w:p w14:paraId="43DB30DD" w14:textId="4548BF71" w:rsidR="00203439" w:rsidRPr="00203439" w:rsidRDefault="00203439" w:rsidP="00203439">
      <w:pPr>
        <w:numPr>
          <w:ilvl w:val="0"/>
          <w:numId w:val="1"/>
        </w:num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Puedes enviar una solicitud por escrito para participar a:</w:t>
      </w:r>
      <w:r>
        <w:rPr>
          <w:rFonts w:ascii="Times New Roman" w:eastAsia="Times New Roman" w:hAnsi="Times New Roman" w:cs="Times New Roman"/>
          <w:b/>
          <w:bCs/>
          <w:kern w:val="0"/>
          <w:lang w:val="it-IT" w:eastAsia="en-GB"/>
          <w14:ligatures w14:val="none"/>
        </w:rPr>
        <w:br/>
        <w:t>Elti Traders LP</w:t>
      </w:r>
    </w:p>
    <w:p w14:paraId="4AEE79CF" w14:textId="6AB6D776" w:rsidR="00203439" w:rsidRPr="00203439" w:rsidRDefault="00203439" w:rsidP="00203439">
      <w:pPr>
        <w:numPr>
          <w:ilvl w:val="0"/>
          <w:numId w:val="1"/>
        </w:num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O enviar un correo electrónico a: </w:t>
      </w:r>
      <w:r>
        <w:rPr>
          <w:rFonts w:ascii="Times New Roman" w:eastAsia="Times New Roman" w:hAnsi="Times New Roman" w:cs="Times New Roman"/>
          <w:b/>
          <w:bCs/>
          <w:kern w:val="0"/>
          <w:lang w:val="it-IT" w:eastAsia="en-GB"/>
          <w14:ligatures w14:val="none"/>
        </w:rPr>
        <w:t>info@freebeautyadvice.com</w:t>
      </w:r>
    </w:p>
    <w:p w14:paraId="39C3D52A" w14:textId="77777777" w:rsidR="00203439" w:rsidRPr="00203439" w:rsidRDefault="00203439" w:rsidP="00203439">
      <w:pPr>
        <w:numPr>
          <w:ilvl w:val="0"/>
          <w:numId w:val="1"/>
        </w:num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Tu correo debe incluir: la palabra </w:t>
      </w:r>
      <w:r w:rsidRPr="00203439">
        <w:rPr>
          <w:rFonts w:ascii="Times New Roman" w:eastAsia="Times New Roman" w:hAnsi="Times New Roman" w:cs="Times New Roman"/>
          <w:b/>
          <w:bCs/>
          <w:kern w:val="0"/>
          <w:lang w:val="it-IT" w:eastAsia="en-GB"/>
          <w14:ligatures w14:val="none"/>
        </w:rPr>
        <w:t>“Sorteo”</w:t>
      </w:r>
      <w:r w:rsidRPr="00203439">
        <w:rPr>
          <w:rFonts w:ascii="Times New Roman" w:eastAsia="Times New Roman" w:hAnsi="Times New Roman" w:cs="Times New Roman"/>
          <w:kern w:val="0"/>
          <w:lang w:val="it-IT" w:eastAsia="en-GB"/>
          <w14:ligatures w14:val="none"/>
        </w:rPr>
        <w:t xml:space="preserve"> en el asunto o en el sobre, tu nombre completo, dirección, correo electrónico, número de teléfono y la URL donde se ofrece el Sorteo.</w:t>
      </w:r>
    </w:p>
    <w:p w14:paraId="28D5735E"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lastRenderedPageBreak/>
        <w:t xml:space="preserve">3.4 </w:t>
      </w:r>
      <w:r w:rsidRPr="00203439">
        <w:rPr>
          <w:rFonts w:ascii="Times New Roman" w:eastAsia="Times New Roman" w:hAnsi="Times New Roman" w:cs="Times New Roman"/>
          <w:b/>
          <w:bCs/>
          <w:kern w:val="0"/>
          <w:lang w:val="it-IT" w:eastAsia="en-GB"/>
          <w14:ligatures w14:val="none"/>
        </w:rPr>
        <w:t>Fecha Límite para Participar.</w:t>
      </w:r>
      <w:r w:rsidRPr="00203439">
        <w:rPr>
          <w:rFonts w:ascii="Times New Roman" w:eastAsia="Times New Roman" w:hAnsi="Times New Roman" w:cs="Times New Roman"/>
          <w:kern w:val="0"/>
          <w:lang w:val="it-IT" w:eastAsia="en-GB"/>
          <w14:ligatures w14:val="none"/>
        </w:rPr>
        <w:t xml:space="preserve"> Las inscripciones deben ser recibidas a más tardar en la fecha y hora de cierre especificadas en los materiales promocionales del Sorteo. Las inscripciones tardías no serán aceptadas.</w:t>
      </w:r>
    </w:p>
    <w:p w14:paraId="1FB79F16"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3.5 </w:t>
      </w:r>
      <w:r w:rsidRPr="00203439">
        <w:rPr>
          <w:rFonts w:ascii="Times New Roman" w:eastAsia="Times New Roman" w:hAnsi="Times New Roman" w:cs="Times New Roman"/>
          <w:b/>
          <w:bCs/>
          <w:kern w:val="0"/>
          <w:lang w:val="it-IT" w:eastAsia="en-GB"/>
          <w14:ligatures w14:val="none"/>
        </w:rPr>
        <w:t>Sin Compra Necesaria.</w:t>
      </w:r>
      <w:r w:rsidRPr="00203439">
        <w:rPr>
          <w:rFonts w:ascii="Times New Roman" w:eastAsia="Times New Roman" w:hAnsi="Times New Roman" w:cs="Times New Roman"/>
          <w:kern w:val="0"/>
          <w:lang w:val="it-IT" w:eastAsia="en-GB"/>
          <w14:ligatures w14:val="none"/>
        </w:rPr>
        <w:t xml:space="preserve"> La participación es </w:t>
      </w:r>
      <w:r w:rsidRPr="00203439">
        <w:rPr>
          <w:rFonts w:ascii="Times New Roman" w:eastAsia="Times New Roman" w:hAnsi="Times New Roman" w:cs="Times New Roman"/>
          <w:b/>
          <w:bCs/>
          <w:kern w:val="0"/>
          <w:lang w:val="it-IT" w:eastAsia="en-GB"/>
          <w14:ligatures w14:val="none"/>
        </w:rPr>
        <w:t>gratuita</w:t>
      </w:r>
      <w:r w:rsidRPr="00203439">
        <w:rPr>
          <w:rFonts w:ascii="Times New Roman" w:eastAsia="Times New Roman" w:hAnsi="Times New Roman" w:cs="Times New Roman"/>
          <w:kern w:val="0"/>
          <w:lang w:val="it-IT" w:eastAsia="en-GB"/>
          <w14:ligatures w14:val="none"/>
        </w:rPr>
        <w:t xml:space="preserve"> y no requiere la compra de ningún producto o servicio. Realizar compras o aceptar ofertas opcionales no aumentará tus probabilidades de ganar.</w:t>
      </w:r>
    </w:p>
    <w:p w14:paraId="625EE2D6"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3.6 </w:t>
      </w:r>
      <w:r w:rsidRPr="00203439">
        <w:rPr>
          <w:rFonts w:ascii="Times New Roman" w:eastAsia="Times New Roman" w:hAnsi="Times New Roman" w:cs="Times New Roman"/>
          <w:b/>
          <w:bCs/>
          <w:kern w:val="0"/>
          <w:lang w:val="it-IT" w:eastAsia="en-GB"/>
          <w14:ligatures w14:val="none"/>
        </w:rPr>
        <w:t>Retiro del Consentimiento Después de la Inscripción.</w:t>
      </w:r>
      <w:r w:rsidRPr="00203439">
        <w:rPr>
          <w:rFonts w:ascii="Times New Roman" w:eastAsia="Times New Roman" w:hAnsi="Times New Roman" w:cs="Times New Roman"/>
          <w:kern w:val="0"/>
          <w:lang w:val="it-IT" w:eastAsia="en-GB"/>
          <w14:ligatures w14:val="none"/>
        </w:rPr>
        <w:t xml:space="preserve"> Si proporcionaste consentimiento para publicidad durante la inscripción y luego lo retiras, tu retiro no afectará tu elegibilidad para ganar.</w:t>
      </w:r>
    </w:p>
    <w:p w14:paraId="6D310F65"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6D42B52D">
          <v:rect id="_x0000_i1033" alt="" style="width:451.3pt;height:.05pt;mso-width-percent:0;mso-height-percent:0;mso-width-percent:0;mso-height-percent:0" o:hralign="center" o:hrstd="t" o:hr="t" fillcolor="#a0a0a0" stroked="f"/>
        </w:pict>
      </w:r>
    </w:p>
    <w:p w14:paraId="0E2885DD"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03439">
        <w:rPr>
          <w:rFonts w:ascii="Times New Roman" w:eastAsia="Times New Roman" w:hAnsi="Times New Roman" w:cs="Times New Roman"/>
          <w:b/>
          <w:bCs/>
          <w:kern w:val="0"/>
          <w:sz w:val="36"/>
          <w:szCs w:val="36"/>
          <w:lang w:eastAsia="en-GB"/>
          <w14:ligatures w14:val="none"/>
        </w:rPr>
        <w:t>4. Selección de Ganadores, Premios y Probabilidades</w:t>
      </w:r>
    </w:p>
    <w:p w14:paraId="43A41F9D"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03439">
        <w:rPr>
          <w:rFonts w:ascii="Times New Roman" w:eastAsia="Times New Roman" w:hAnsi="Times New Roman" w:cs="Times New Roman"/>
          <w:kern w:val="0"/>
          <w:lang w:eastAsia="en-GB"/>
          <w14:ligatures w14:val="none"/>
        </w:rPr>
        <w:t xml:space="preserve">4.1 </w:t>
      </w:r>
      <w:r w:rsidRPr="00203439">
        <w:rPr>
          <w:rFonts w:ascii="Times New Roman" w:eastAsia="Times New Roman" w:hAnsi="Times New Roman" w:cs="Times New Roman"/>
          <w:b/>
          <w:bCs/>
          <w:kern w:val="0"/>
          <w:lang w:eastAsia="en-GB"/>
          <w14:ligatures w14:val="none"/>
        </w:rPr>
        <w:t>Distribución de Premios.</w:t>
      </w:r>
      <w:r w:rsidRPr="00203439">
        <w:rPr>
          <w:rFonts w:ascii="Times New Roman" w:eastAsia="Times New Roman" w:hAnsi="Times New Roman" w:cs="Times New Roman"/>
          <w:kern w:val="0"/>
          <w:lang w:eastAsia="en-GB"/>
          <w14:ligatures w14:val="none"/>
        </w:rPr>
        <w:t xml:space="preserve"> Los premios serán asignados a uno o más ganadores entre todas las inscripciones elegibles recibidas, tal como se describe en los materiales promocionales.</w:t>
      </w:r>
    </w:p>
    <w:p w14:paraId="0A5DA9F2"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4.2 </w:t>
      </w:r>
      <w:r w:rsidRPr="00203439">
        <w:rPr>
          <w:rFonts w:ascii="Times New Roman" w:eastAsia="Times New Roman" w:hAnsi="Times New Roman" w:cs="Times New Roman"/>
          <w:b/>
          <w:bCs/>
          <w:kern w:val="0"/>
          <w:lang w:val="it-IT" w:eastAsia="en-GB"/>
          <w14:ligatures w14:val="none"/>
        </w:rPr>
        <w:t>Momento de la Selección.</w:t>
      </w:r>
      <w:r w:rsidRPr="00203439">
        <w:rPr>
          <w:rFonts w:ascii="Times New Roman" w:eastAsia="Times New Roman" w:hAnsi="Times New Roman" w:cs="Times New Roman"/>
          <w:kern w:val="0"/>
          <w:lang w:val="it-IT" w:eastAsia="en-GB"/>
          <w14:ligatures w14:val="none"/>
        </w:rPr>
        <w:t xml:space="preserve"> El proceso de selección de ganadores ocurrirá dentro de un período razonable después de la fecha de cierre del Sorteo, tal como se establece en los materiales promocionales.</w:t>
      </w:r>
    </w:p>
    <w:p w14:paraId="464D6F92"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4.3 </w:t>
      </w:r>
      <w:r w:rsidRPr="00203439">
        <w:rPr>
          <w:rFonts w:ascii="Times New Roman" w:eastAsia="Times New Roman" w:hAnsi="Times New Roman" w:cs="Times New Roman"/>
          <w:b/>
          <w:bCs/>
          <w:kern w:val="0"/>
          <w:lang w:val="it-IT" w:eastAsia="en-GB"/>
          <w14:ligatures w14:val="none"/>
        </w:rPr>
        <w:t>Descripción del Premio.</w:t>
      </w:r>
      <w:r w:rsidRPr="00203439">
        <w:rPr>
          <w:rFonts w:ascii="Times New Roman" w:eastAsia="Times New Roman" w:hAnsi="Times New Roman" w:cs="Times New Roman"/>
          <w:kern w:val="0"/>
          <w:lang w:val="it-IT" w:eastAsia="en-GB"/>
          <w14:ligatures w14:val="none"/>
        </w:rPr>
        <w:t xml:space="preserve"> El premio o los premios específicos, el número total disponible y el valor aproximado del premio están descritos en la página del Sorteo. Si no se indica el valor total del premio, el valor del premio no superará el límite legal permitido por la ley aplicable.</w:t>
      </w:r>
    </w:p>
    <w:p w14:paraId="23BE18E5"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03439">
        <w:rPr>
          <w:rFonts w:ascii="Times New Roman" w:eastAsia="Times New Roman" w:hAnsi="Times New Roman" w:cs="Times New Roman"/>
          <w:kern w:val="0"/>
          <w:lang w:eastAsia="en-GB"/>
          <w14:ligatures w14:val="none"/>
        </w:rPr>
        <w:t xml:space="preserve">4.4 </w:t>
      </w:r>
      <w:r w:rsidRPr="00203439">
        <w:rPr>
          <w:rFonts w:ascii="Times New Roman" w:eastAsia="Times New Roman" w:hAnsi="Times New Roman" w:cs="Times New Roman"/>
          <w:b/>
          <w:bCs/>
          <w:kern w:val="0"/>
          <w:lang w:eastAsia="en-GB"/>
          <w14:ligatures w14:val="none"/>
        </w:rPr>
        <w:t>Probabilidades de Ganar.</w:t>
      </w:r>
      <w:r w:rsidRPr="00203439">
        <w:rPr>
          <w:rFonts w:ascii="Times New Roman" w:eastAsia="Times New Roman" w:hAnsi="Times New Roman" w:cs="Times New Roman"/>
          <w:kern w:val="0"/>
          <w:lang w:eastAsia="en-GB"/>
          <w14:ligatures w14:val="none"/>
        </w:rPr>
        <w:t xml:space="preserve"> Las probabilidades de ganar dependen del número de inscripciones elegibles recibidas.</w:t>
      </w:r>
    </w:p>
    <w:p w14:paraId="4ECDCF66"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41334C8B">
          <v:rect id="_x0000_i1032" alt="" style="width:451.3pt;height:.05pt;mso-width-percent:0;mso-height-percent:0;mso-width-percent:0;mso-height-percent:0" o:hralign="center" o:hrstd="t" o:hr="t" fillcolor="#a0a0a0" stroked="f"/>
        </w:pict>
      </w:r>
    </w:p>
    <w:p w14:paraId="489A5D76"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5. Notificación de Ganadores</w:t>
      </w:r>
    </w:p>
    <w:p w14:paraId="650056CD"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5.1 Los ganadores serán notificados por correo electrónico y/o teléfono utilizando la información de contacto proporcionada al ingresar.</w:t>
      </w:r>
    </w:p>
    <w:p w14:paraId="590ED5A1"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5.2 Si un ganador no responde a los intentos de contacto del Organizador dentro de </w:t>
      </w:r>
      <w:r w:rsidRPr="00203439">
        <w:rPr>
          <w:rFonts w:ascii="Times New Roman" w:eastAsia="Times New Roman" w:hAnsi="Times New Roman" w:cs="Times New Roman"/>
          <w:b/>
          <w:bCs/>
          <w:kern w:val="0"/>
          <w:lang w:val="it-IT" w:eastAsia="en-GB"/>
          <w14:ligatures w14:val="none"/>
        </w:rPr>
        <w:t>14 días</w:t>
      </w:r>
      <w:r w:rsidRPr="00203439">
        <w:rPr>
          <w:rFonts w:ascii="Times New Roman" w:eastAsia="Times New Roman" w:hAnsi="Times New Roman" w:cs="Times New Roman"/>
          <w:kern w:val="0"/>
          <w:lang w:val="it-IT" w:eastAsia="en-GB"/>
          <w14:ligatures w14:val="none"/>
        </w:rPr>
        <w:t>, el premio será considerado perdido y se podrá asignar a un ganador alternativo a discreción del Organizador.</w:t>
      </w:r>
    </w:p>
    <w:p w14:paraId="2926758E"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1C2F0218">
          <v:rect id="_x0000_i1031" alt="" style="width:451.3pt;height:.05pt;mso-width-percent:0;mso-height-percent:0;mso-width-percent:0;mso-height-percent:0" o:hralign="center" o:hrstd="t" o:hr="t" fillcolor="#a0a0a0" stroked="f"/>
        </w:pict>
      </w:r>
    </w:p>
    <w:p w14:paraId="437889EC"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6. Reclamación del Premio</w:t>
      </w:r>
    </w:p>
    <w:p w14:paraId="02500B90"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lastRenderedPageBreak/>
        <w:t xml:space="preserve">6.1 </w:t>
      </w:r>
      <w:r w:rsidRPr="00203439">
        <w:rPr>
          <w:rFonts w:ascii="Times New Roman" w:eastAsia="Times New Roman" w:hAnsi="Times New Roman" w:cs="Times New Roman"/>
          <w:b/>
          <w:bCs/>
          <w:kern w:val="0"/>
          <w:lang w:val="it-IT" w:eastAsia="en-GB"/>
          <w14:ligatures w14:val="none"/>
        </w:rPr>
        <w:t>Verificación.</w:t>
      </w:r>
      <w:r w:rsidRPr="00203439">
        <w:rPr>
          <w:rFonts w:ascii="Times New Roman" w:eastAsia="Times New Roman" w:hAnsi="Times New Roman" w:cs="Times New Roman"/>
          <w:kern w:val="0"/>
          <w:lang w:val="it-IT" w:eastAsia="en-GB"/>
          <w14:ligatures w14:val="none"/>
        </w:rPr>
        <w:t xml:space="preserve"> Los ganadores pueden ser requeridos a proporcionar identificación válida y completar cualquier documentación requerida (como una declaración de elegibilidad o un formulario de liberación de responsabilidad) antes de recibir cualquier premio.</w:t>
      </w:r>
    </w:p>
    <w:p w14:paraId="53D84B35"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6.2 </w:t>
      </w:r>
      <w:r w:rsidRPr="00203439">
        <w:rPr>
          <w:rFonts w:ascii="Times New Roman" w:eastAsia="Times New Roman" w:hAnsi="Times New Roman" w:cs="Times New Roman"/>
          <w:b/>
          <w:bCs/>
          <w:kern w:val="0"/>
          <w:lang w:val="it-IT" w:eastAsia="en-GB"/>
          <w14:ligatures w14:val="none"/>
        </w:rPr>
        <w:t>Costos de Entrega.</w:t>
      </w:r>
      <w:r w:rsidRPr="00203439">
        <w:rPr>
          <w:rFonts w:ascii="Times New Roman" w:eastAsia="Times New Roman" w:hAnsi="Times New Roman" w:cs="Times New Roman"/>
          <w:kern w:val="0"/>
          <w:lang w:val="it-IT" w:eastAsia="en-GB"/>
          <w14:ligatures w14:val="none"/>
        </w:rPr>
        <w:t xml:space="preserve"> Todos los impuestos, costos de entrega, tarifas de registro o cualquier otro gasto asociado con la recepción del premio son responsabilidad exclusiva del ganador, a menos que se indique lo contrario.</w:t>
      </w:r>
    </w:p>
    <w:p w14:paraId="2BCA1D6E"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6.3 </w:t>
      </w:r>
      <w:r w:rsidRPr="00203439">
        <w:rPr>
          <w:rFonts w:ascii="Times New Roman" w:eastAsia="Times New Roman" w:hAnsi="Times New Roman" w:cs="Times New Roman"/>
          <w:b/>
          <w:bCs/>
          <w:kern w:val="0"/>
          <w:lang w:val="it-IT" w:eastAsia="en-GB"/>
          <w14:ligatures w14:val="none"/>
        </w:rPr>
        <w:t>Responsabilidad Fiscal.</w:t>
      </w:r>
      <w:r w:rsidRPr="00203439">
        <w:rPr>
          <w:rFonts w:ascii="Times New Roman" w:eastAsia="Times New Roman" w:hAnsi="Times New Roman" w:cs="Times New Roman"/>
          <w:kern w:val="0"/>
          <w:lang w:val="it-IT" w:eastAsia="en-GB"/>
          <w14:ligatures w14:val="none"/>
        </w:rPr>
        <w:t xml:space="preserve"> Los ganadores son responsables de cualquier impuesto que deba pagarse sobre los premios según la legislación mexicana aplicable.</w:t>
      </w:r>
    </w:p>
    <w:p w14:paraId="03D7C208"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20A5EBDA">
          <v:rect id="_x0000_i1030" alt="" style="width:451.3pt;height:.05pt;mso-width-percent:0;mso-height-percent:0;mso-width-percent:0;mso-height-percent:0" o:hralign="center" o:hrstd="t" o:hr="t" fillcolor="#a0a0a0" stroked="f"/>
        </w:pict>
      </w:r>
    </w:p>
    <w:p w14:paraId="073B61CF"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7. Pérdida del Premio y Descalificación</w:t>
      </w:r>
    </w:p>
    <w:p w14:paraId="0C23FED2"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7.1 Un premio será perdido si:</w:t>
      </w:r>
    </w:p>
    <w:p w14:paraId="5BF36FBE" w14:textId="77777777" w:rsidR="00203439" w:rsidRPr="00203439" w:rsidRDefault="00203439" w:rsidP="00203439">
      <w:pPr>
        <w:numPr>
          <w:ilvl w:val="0"/>
          <w:numId w:val="2"/>
        </w:num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No se puede entregar una notificación al ganador,</w:t>
      </w:r>
    </w:p>
    <w:p w14:paraId="2512A15E" w14:textId="77777777" w:rsidR="00203439" w:rsidRPr="00203439" w:rsidRDefault="00203439" w:rsidP="00203439">
      <w:pPr>
        <w:numPr>
          <w:ilvl w:val="0"/>
          <w:numId w:val="2"/>
        </w:num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El ganador no responde dentro del plazo especificado,</w:t>
      </w:r>
    </w:p>
    <w:p w14:paraId="56C568B7" w14:textId="77777777" w:rsidR="00203439" w:rsidRPr="00203439" w:rsidRDefault="00203439" w:rsidP="00203439">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03439">
        <w:rPr>
          <w:rFonts w:ascii="Times New Roman" w:eastAsia="Times New Roman" w:hAnsi="Times New Roman" w:cs="Times New Roman"/>
          <w:kern w:val="0"/>
          <w:lang w:eastAsia="en-GB"/>
          <w14:ligatures w14:val="none"/>
        </w:rPr>
        <w:t xml:space="preserve">El ganador es inalcanzable después de </w:t>
      </w:r>
      <w:r w:rsidRPr="00203439">
        <w:rPr>
          <w:rFonts w:ascii="Times New Roman" w:eastAsia="Times New Roman" w:hAnsi="Times New Roman" w:cs="Times New Roman"/>
          <w:b/>
          <w:bCs/>
          <w:kern w:val="0"/>
          <w:lang w:eastAsia="en-GB"/>
          <w14:ligatures w14:val="none"/>
        </w:rPr>
        <w:t>dos intentos de contacto razonables</w:t>
      </w:r>
      <w:r w:rsidRPr="00203439">
        <w:rPr>
          <w:rFonts w:ascii="Times New Roman" w:eastAsia="Times New Roman" w:hAnsi="Times New Roman" w:cs="Times New Roman"/>
          <w:kern w:val="0"/>
          <w:lang w:eastAsia="en-GB"/>
          <w14:ligatures w14:val="none"/>
        </w:rPr>
        <w:t>.</w:t>
      </w:r>
    </w:p>
    <w:p w14:paraId="6E4F1EF3"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7.2 El Organizador se reserva el derecho de descalificar a cualquier participante que intente manipular el proceso de inscripción, viole estos Términos y Condiciones o participe en conductas fraudulentas.</w:t>
      </w:r>
    </w:p>
    <w:p w14:paraId="6C6354C0"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2A8D7B7C">
          <v:rect id="_x0000_i1029" alt="" style="width:451.3pt;height:.05pt;mso-width-percent:0;mso-height-percent:0;mso-width-percent:0;mso-height-percent:0" o:hralign="center" o:hrstd="t" o:hr="t" fillcolor="#a0a0a0" stroked="f"/>
        </w:pict>
      </w:r>
    </w:p>
    <w:p w14:paraId="39B728FC"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8. Modificación, Suspensión o Cancelación</w:t>
      </w:r>
    </w:p>
    <w:p w14:paraId="42AC204A"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8.1 El Organizador se reserva el derecho de modificar, suspender o cancelar el Sorteo (total o parcialmente) en cualquier momento sin previo aviso si circunstancias fuera de su control (por ejemplo, fallos técnicos, fraude, desastres o razones legales) afectan la integridad, justicia o viabilidad del Sorteo.</w:t>
      </w:r>
    </w:p>
    <w:p w14:paraId="605FA16E"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31B5EC0D">
          <v:rect id="_x0000_i1028" alt="" style="width:451.3pt;height:.05pt;mso-width-percent:0;mso-height-percent:0;mso-width-percent:0;mso-height-percent:0" o:hralign="center" o:hrstd="t" o:hr="t" fillcolor="#a0a0a0" stroked="f"/>
        </w:pict>
      </w:r>
    </w:p>
    <w:p w14:paraId="4FC0DE0A"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9. Liberación para Publicidad</w:t>
      </w:r>
    </w:p>
    <w:p w14:paraId="351300BF"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Al participar en el Sorteo, los participantes aceptan que, si son ganadores, el Organizador podrá usar su nombre, imagen y/o información de la inscripción con fines promocionales sin compensación adicional, en la medida permitida por la ley.</w:t>
      </w:r>
    </w:p>
    <w:p w14:paraId="3510746E"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32FD3E53">
          <v:rect id="_x0000_i1027" alt="" style="width:451.3pt;height:.05pt;mso-width-percent:0;mso-height-percent:0;mso-width-percent:0;mso-height-percent:0" o:hralign="center" o:hrstd="t" o:hr="t" fillcolor="#a0a0a0" stroked="f"/>
        </w:pict>
      </w:r>
    </w:p>
    <w:p w14:paraId="534F8005"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10. Limitación de Responsabilidad</w:t>
      </w:r>
    </w:p>
    <w:p w14:paraId="2BEF1469"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10.1 Excepto cuando lo prohíba la ley, al ingresar al Sorteo, los participantes aceptan liberar, eximir de responsabilidad y mantener indemne al Organizador, sus afiliados, socios </w:t>
      </w:r>
      <w:r w:rsidRPr="00203439">
        <w:rPr>
          <w:rFonts w:ascii="Times New Roman" w:eastAsia="Times New Roman" w:hAnsi="Times New Roman" w:cs="Times New Roman"/>
          <w:kern w:val="0"/>
          <w:lang w:val="it-IT" w:eastAsia="en-GB"/>
          <w14:ligatures w14:val="none"/>
        </w:rPr>
        <w:lastRenderedPageBreak/>
        <w:t>publicitarios y proveedores de premios de cualquier responsabilidad por cualquier lesión, pérdida o daño de cualquier tipo derivado de la participación en el Sorteo o la aceptación, posesión o uso de cualquier premio.</w:t>
      </w:r>
    </w:p>
    <w:p w14:paraId="0DEEDCC2"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3263ED17">
          <v:rect id="_x0000_i1026" alt="" style="width:451.3pt;height:.05pt;mso-width-percent:0;mso-height-percent:0;mso-width-percent:0;mso-height-percent:0" o:hralign="center" o:hrstd="t" o:hr="t" fillcolor="#a0a0a0" stroked="f"/>
        </w:pict>
      </w:r>
    </w:p>
    <w:p w14:paraId="1F97C570"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11. Protección de Datos</w:t>
      </w:r>
    </w:p>
    <w:p w14:paraId="1C7E0DB1" w14:textId="52D62011"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La información personal de los participantes recopilada en relación con el Sorteo se utilizará de acuerdo con la </w:t>
      </w:r>
      <w:r w:rsidRPr="00203439">
        <w:rPr>
          <w:rFonts w:ascii="Times New Roman" w:eastAsia="Times New Roman" w:hAnsi="Times New Roman" w:cs="Times New Roman"/>
          <w:b/>
          <w:bCs/>
          <w:kern w:val="0"/>
          <w:lang w:val="it-IT" w:eastAsia="en-GB"/>
          <w14:ligatures w14:val="none"/>
        </w:rPr>
        <w:t>Política de Privacidad</w:t>
      </w:r>
      <w:r w:rsidRPr="00203439">
        <w:rPr>
          <w:rFonts w:ascii="Times New Roman" w:eastAsia="Times New Roman" w:hAnsi="Times New Roman" w:cs="Times New Roman"/>
          <w:kern w:val="0"/>
          <w:lang w:val="it-IT" w:eastAsia="en-GB"/>
          <w14:ligatures w14:val="none"/>
        </w:rPr>
        <w:t xml:space="preserve"> del Organizador, que está disponible en </w:t>
      </w:r>
      <w:r>
        <w:rPr>
          <w:rFonts w:ascii="Times New Roman" w:eastAsia="Times New Roman" w:hAnsi="Times New Roman" w:cs="Times New Roman"/>
          <w:b/>
          <w:bCs/>
          <w:kern w:val="0"/>
          <w:lang w:val="it-IT" w:eastAsia="en-GB"/>
          <w14:ligatures w14:val="none"/>
        </w:rPr>
        <w:t>freebeautyadvice.com/mx_privacy.html</w:t>
      </w:r>
    </w:p>
    <w:p w14:paraId="2ADFF507" w14:textId="77777777" w:rsidR="00203439" w:rsidRPr="00203439" w:rsidRDefault="00916AA2" w:rsidP="00203439">
      <w:pPr>
        <w:spacing w:after="0" w:line="240" w:lineRule="auto"/>
        <w:rPr>
          <w:rFonts w:ascii="Times New Roman" w:eastAsia="Times New Roman" w:hAnsi="Times New Roman" w:cs="Times New Roman"/>
          <w:kern w:val="0"/>
          <w:lang w:eastAsia="en-GB"/>
          <w14:ligatures w14:val="none"/>
        </w:rPr>
      </w:pPr>
      <w:r w:rsidRPr="00916AA2">
        <w:rPr>
          <w:rFonts w:ascii="Times New Roman" w:eastAsia="Times New Roman" w:hAnsi="Times New Roman" w:cs="Times New Roman"/>
          <w:noProof/>
          <w:kern w:val="0"/>
          <w:lang w:eastAsia="en-GB"/>
        </w:rPr>
        <w:pict w14:anchorId="09105CBC">
          <v:rect id="_x0000_i1025" alt="" style="width:451.3pt;height:.05pt;mso-width-percent:0;mso-height-percent:0;mso-width-percent:0;mso-height-percent:0" o:hralign="center" o:hrstd="t" o:hr="t" fillcolor="#a0a0a0" stroked="f"/>
        </w:pict>
      </w:r>
    </w:p>
    <w:p w14:paraId="6CC7CA15" w14:textId="77777777" w:rsidR="00203439" w:rsidRPr="00203439" w:rsidRDefault="00203439" w:rsidP="00203439">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n-GB"/>
          <w14:ligatures w14:val="none"/>
        </w:rPr>
      </w:pPr>
      <w:r w:rsidRPr="00203439">
        <w:rPr>
          <w:rFonts w:ascii="Times New Roman" w:eastAsia="Times New Roman" w:hAnsi="Times New Roman" w:cs="Times New Roman"/>
          <w:b/>
          <w:bCs/>
          <w:kern w:val="0"/>
          <w:sz w:val="36"/>
          <w:szCs w:val="36"/>
          <w:lang w:val="it-IT" w:eastAsia="en-GB"/>
          <w14:ligatures w14:val="none"/>
        </w:rPr>
        <w:t>12. Ley Aplicable</w:t>
      </w:r>
    </w:p>
    <w:p w14:paraId="47A07ED7" w14:textId="77777777" w:rsidR="00203439" w:rsidRPr="00203439" w:rsidRDefault="00203439" w:rsidP="00203439">
      <w:pPr>
        <w:spacing w:before="100" w:beforeAutospacing="1" w:after="100" w:afterAutospacing="1" w:line="240" w:lineRule="auto"/>
        <w:rPr>
          <w:rFonts w:ascii="Times New Roman" w:eastAsia="Times New Roman" w:hAnsi="Times New Roman" w:cs="Times New Roman"/>
          <w:kern w:val="0"/>
          <w:lang w:val="it-IT" w:eastAsia="en-GB"/>
          <w14:ligatures w14:val="none"/>
        </w:rPr>
      </w:pPr>
      <w:r w:rsidRPr="00203439">
        <w:rPr>
          <w:rFonts w:ascii="Times New Roman" w:eastAsia="Times New Roman" w:hAnsi="Times New Roman" w:cs="Times New Roman"/>
          <w:kern w:val="0"/>
          <w:lang w:val="it-IT" w:eastAsia="en-GB"/>
          <w14:ligatures w14:val="none"/>
        </w:rPr>
        <w:t xml:space="preserve">Estos Términos y Condiciones se regirán e interpretarán de acuerdo con las leyes de </w:t>
      </w:r>
      <w:r w:rsidRPr="00203439">
        <w:rPr>
          <w:rFonts w:ascii="Times New Roman" w:eastAsia="Times New Roman" w:hAnsi="Times New Roman" w:cs="Times New Roman"/>
          <w:b/>
          <w:bCs/>
          <w:kern w:val="0"/>
          <w:lang w:val="it-IT" w:eastAsia="en-GB"/>
          <w14:ligatures w14:val="none"/>
        </w:rPr>
        <w:t>México</w:t>
      </w:r>
      <w:r w:rsidRPr="00203439">
        <w:rPr>
          <w:rFonts w:ascii="Times New Roman" w:eastAsia="Times New Roman" w:hAnsi="Times New Roman" w:cs="Times New Roman"/>
          <w:kern w:val="0"/>
          <w:lang w:val="it-IT" w:eastAsia="en-GB"/>
          <w14:ligatures w14:val="none"/>
        </w:rPr>
        <w:t>, sin perjuicio de los principios de conflicto de leyes. Cualquier disputa derivada o relacionada con el Sorteo estará sujeta a la jurisdicción exclusiva de los tribunales competentes en México.</w:t>
      </w:r>
    </w:p>
    <w:p w14:paraId="4093D804" w14:textId="77777777" w:rsidR="00F068DA" w:rsidRPr="00203439" w:rsidRDefault="00F068DA">
      <w:pPr>
        <w:rPr>
          <w:lang w:val="it-IT"/>
        </w:rPr>
      </w:pPr>
    </w:p>
    <w:sectPr w:rsidR="00F068DA" w:rsidRPr="00203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0F7"/>
    <w:multiLevelType w:val="multilevel"/>
    <w:tmpl w:val="512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91164"/>
    <w:multiLevelType w:val="multilevel"/>
    <w:tmpl w:val="C62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70250">
    <w:abstractNumId w:val="1"/>
  </w:num>
  <w:num w:numId="2" w16cid:durableId="100119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39"/>
    <w:rsid w:val="00203439"/>
    <w:rsid w:val="003B4903"/>
    <w:rsid w:val="0053521D"/>
    <w:rsid w:val="008571DC"/>
    <w:rsid w:val="00916AA2"/>
    <w:rsid w:val="00F06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0984"/>
  <w15:chartTrackingRefBased/>
  <w15:docId w15:val="{A1EABA95-D037-E844-BA5E-C086041A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3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439"/>
    <w:rPr>
      <w:rFonts w:eastAsiaTheme="majorEastAsia" w:cstheme="majorBidi"/>
      <w:color w:val="272727" w:themeColor="text1" w:themeTint="D8"/>
    </w:rPr>
  </w:style>
  <w:style w:type="paragraph" w:styleId="Title">
    <w:name w:val="Title"/>
    <w:basedOn w:val="Normal"/>
    <w:next w:val="Normal"/>
    <w:link w:val="TitleChar"/>
    <w:uiPriority w:val="10"/>
    <w:qFormat/>
    <w:rsid w:val="00203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439"/>
    <w:pPr>
      <w:spacing w:before="160"/>
      <w:jc w:val="center"/>
    </w:pPr>
    <w:rPr>
      <w:i/>
      <w:iCs/>
      <w:color w:val="404040" w:themeColor="text1" w:themeTint="BF"/>
    </w:rPr>
  </w:style>
  <w:style w:type="character" w:customStyle="1" w:styleId="QuoteChar">
    <w:name w:val="Quote Char"/>
    <w:basedOn w:val="DefaultParagraphFont"/>
    <w:link w:val="Quote"/>
    <w:uiPriority w:val="29"/>
    <w:rsid w:val="00203439"/>
    <w:rPr>
      <w:i/>
      <w:iCs/>
      <w:color w:val="404040" w:themeColor="text1" w:themeTint="BF"/>
    </w:rPr>
  </w:style>
  <w:style w:type="paragraph" w:styleId="ListParagraph">
    <w:name w:val="List Paragraph"/>
    <w:basedOn w:val="Normal"/>
    <w:uiPriority w:val="34"/>
    <w:qFormat/>
    <w:rsid w:val="00203439"/>
    <w:pPr>
      <w:ind w:left="720"/>
      <w:contextualSpacing/>
    </w:pPr>
  </w:style>
  <w:style w:type="character" w:styleId="IntenseEmphasis">
    <w:name w:val="Intense Emphasis"/>
    <w:basedOn w:val="DefaultParagraphFont"/>
    <w:uiPriority w:val="21"/>
    <w:qFormat/>
    <w:rsid w:val="00203439"/>
    <w:rPr>
      <w:i/>
      <w:iCs/>
      <w:color w:val="0F4761" w:themeColor="accent1" w:themeShade="BF"/>
    </w:rPr>
  </w:style>
  <w:style w:type="paragraph" w:styleId="IntenseQuote">
    <w:name w:val="Intense Quote"/>
    <w:basedOn w:val="Normal"/>
    <w:next w:val="Normal"/>
    <w:link w:val="IntenseQuoteChar"/>
    <w:uiPriority w:val="30"/>
    <w:qFormat/>
    <w:rsid w:val="00203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439"/>
    <w:rPr>
      <w:i/>
      <w:iCs/>
      <w:color w:val="0F4761" w:themeColor="accent1" w:themeShade="BF"/>
    </w:rPr>
  </w:style>
  <w:style w:type="character" w:styleId="IntenseReference">
    <w:name w:val="Intense Reference"/>
    <w:basedOn w:val="DefaultParagraphFont"/>
    <w:uiPriority w:val="32"/>
    <w:qFormat/>
    <w:rsid w:val="00203439"/>
    <w:rPr>
      <w:b/>
      <w:bCs/>
      <w:smallCaps/>
      <w:color w:val="0F4761" w:themeColor="accent1" w:themeShade="BF"/>
      <w:spacing w:val="5"/>
    </w:rPr>
  </w:style>
  <w:style w:type="paragraph" w:styleId="NormalWeb">
    <w:name w:val="Normal (Web)"/>
    <w:basedOn w:val="Normal"/>
    <w:uiPriority w:val="99"/>
    <w:semiHidden/>
    <w:unhideWhenUsed/>
    <w:rsid w:val="002034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03439"/>
    <w:rPr>
      <w:b/>
      <w:bCs/>
    </w:rPr>
  </w:style>
  <w:style w:type="character" w:styleId="Hyperlink">
    <w:name w:val="Hyperlink"/>
    <w:basedOn w:val="DefaultParagraphFont"/>
    <w:uiPriority w:val="99"/>
    <w:unhideWhenUsed/>
    <w:rsid w:val="00203439"/>
    <w:rPr>
      <w:color w:val="467886" w:themeColor="hyperlink"/>
      <w:u w:val="single"/>
    </w:rPr>
  </w:style>
  <w:style w:type="character" w:styleId="UnresolvedMention">
    <w:name w:val="Unresolved Mention"/>
    <w:basedOn w:val="DefaultParagraphFont"/>
    <w:uiPriority w:val="99"/>
    <w:semiHidden/>
    <w:unhideWhenUsed/>
    <w:rsid w:val="0020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Felice D'Antonio</dc:creator>
  <cp:keywords/>
  <dc:description/>
  <cp:lastModifiedBy>Felice D'Antonio</cp:lastModifiedBy>
  <cp:revision>2</cp:revision>
  <dcterms:created xsi:type="dcterms:W3CDTF">2025-12-19T15:31:00Z</dcterms:created>
  <dcterms:modified xsi:type="dcterms:W3CDTF">2025-12-19T15:36:00Z</dcterms:modified>
</cp:coreProperties>
</file>